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09338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00E077A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6" w:afterLines="40" w:afterAutospacing="0"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260E1EC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6" w:afterLines="40" w:afterAutospacing="0"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四川省担保集团有限公司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  <w:t>2025年下半年</w:t>
      </w:r>
    </w:p>
    <w:p w14:paraId="529D427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6" w:afterLines="40" w:afterAutospacing="0"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公开招聘拟录用人员名单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（第一批次）</w:t>
      </w:r>
    </w:p>
    <w:tbl>
      <w:tblPr>
        <w:tblStyle w:val="3"/>
        <w:tblpPr w:leftFromText="180" w:rightFromText="180" w:vertAnchor="text" w:horzAnchor="page" w:tblpX="1929" w:tblpY="837"/>
        <w:tblOverlap w:val="never"/>
        <w:tblW w:w="81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826"/>
        <w:gridCol w:w="1665"/>
        <w:gridCol w:w="1665"/>
      </w:tblGrid>
      <w:tr w14:paraId="4A611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</w:tr>
      <w:tr w14:paraId="6B403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业务经理岗</w:t>
            </w:r>
          </w:p>
        </w:tc>
      </w:tr>
      <w:tr w14:paraId="2F698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陈迭戈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1991年11月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业务经理岗</w:t>
            </w:r>
          </w:p>
        </w:tc>
      </w:tr>
      <w:tr w14:paraId="5BE90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郭雨飞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业务经理岗</w:t>
            </w:r>
          </w:p>
        </w:tc>
      </w:tr>
      <w:tr w14:paraId="3ACF0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业务经理岗</w:t>
            </w:r>
          </w:p>
        </w:tc>
      </w:tr>
      <w:tr w14:paraId="6CD16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张敬杰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业务经理岗</w:t>
            </w:r>
          </w:p>
        </w:tc>
      </w:tr>
      <w:tr w14:paraId="5F22B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1994年2月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风控经理岗</w:t>
            </w:r>
          </w:p>
        </w:tc>
      </w:tr>
      <w:tr w14:paraId="63CF2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刘诗颐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1993年10月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法务经理岗</w:t>
            </w:r>
          </w:p>
        </w:tc>
      </w:tr>
      <w:tr w14:paraId="2A725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魏晨瑶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1991年1月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综合管理岗</w:t>
            </w:r>
          </w:p>
        </w:tc>
      </w:tr>
      <w:tr w14:paraId="472C7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1994年8月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综合管理岗</w:t>
            </w:r>
          </w:p>
        </w:tc>
      </w:tr>
    </w:tbl>
    <w:p w14:paraId="254751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6" w:afterLines="40" w:afterAutospacing="0"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786EE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41804F9"/>
    <w:sectPr>
      <w:footerReference r:id="rId3" w:type="default"/>
      <w:pgSz w:w="11906" w:h="16838"/>
      <w:pgMar w:top="1757" w:right="1474" w:bottom="187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9A21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183A5A">
                          <w:pPr>
                            <w:pStyle w:val="2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183A5A">
                    <w:pPr>
                      <w:pStyle w:val="2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17A89"/>
    <w:rsid w:val="14A17A89"/>
    <w:rsid w:val="421A2FF8"/>
    <w:rsid w:val="6C13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2026-02-25T08:04:00Z</dcterms:created>
  <dc:creator>太阳碎片</dc:creator>
  <cp:lastModifiedBy>太阳碎片</cp:lastModifiedBy>
  <dcterms:modified xsi:type="dcterms:W3CDTF">2026-02-25T08:05:05Z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3794ED5B980349088DE5F75E83740C7C_11</vt:lpwstr>
  </property>
  <property fmtid="{D5CDD505-2E9C-101B-9397-08002B2CF9AE}" pid="4" name="KSOTemplateDocerSaveRecord">
    <vt:lpwstr>eyJoZGlkIjoiNjBjMWRiYTQ3YzhmOWM0YTVmMzVkOGMzM2EzY2I1YjMiLCJ1c2VySWQiOiI2NDQ4MjQ2NDQifQ==</vt:lpwstr>
  </property>
</Properties>
</file>